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665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A82665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</w:p>
    <w:p w:rsidR="000661C0" w:rsidRPr="00BF3DD9" w:rsidRDefault="000661C0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BF3DD9">
        <w:rPr>
          <w:rFonts w:cs="Arial"/>
          <w:b/>
          <w:sz w:val="24"/>
          <w:szCs w:val="24"/>
        </w:rPr>
        <w:t>Associação do Ensino Superior da Vitória de Santo Antão – AESVISA</w:t>
      </w:r>
    </w:p>
    <w:p w:rsidR="000661C0" w:rsidRPr="00BF3DD9" w:rsidRDefault="00A82665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Centro Universitário</w:t>
      </w:r>
      <w:r w:rsidR="000661C0" w:rsidRPr="00BF3DD9">
        <w:rPr>
          <w:rFonts w:cs="Arial"/>
          <w:b/>
          <w:sz w:val="24"/>
          <w:szCs w:val="24"/>
        </w:rPr>
        <w:t xml:space="preserve"> da Vitória de Santo Antão – </w:t>
      </w:r>
      <w:r>
        <w:rPr>
          <w:rFonts w:cs="Arial"/>
          <w:b/>
          <w:sz w:val="24"/>
          <w:szCs w:val="24"/>
        </w:rPr>
        <w:t>UNI</w:t>
      </w:r>
      <w:r w:rsidR="000661C0" w:rsidRPr="00BF3DD9">
        <w:rPr>
          <w:rFonts w:cs="Arial"/>
          <w:b/>
          <w:sz w:val="24"/>
          <w:szCs w:val="24"/>
        </w:rPr>
        <w:t>VISA</w:t>
      </w:r>
    </w:p>
    <w:p w:rsidR="000661C0" w:rsidRPr="00BF3DD9" w:rsidRDefault="00BF3DD9" w:rsidP="000661C0">
      <w:pPr>
        <w:spacing w:after="0" w:line="240" w:lineRule="auto"/>
        <w:jc w:val="center"/>
        <w:rPr>
          <w:rFonts w:cs="Arial"/>
          <w:b/>
          <w:sz w:val="24"/>
          <w:szCs w:val="24"/>
        </w:rPr>
      </w:pPr>
      <w:r w:rsidRPr="00BF3DD9">
        <w:rPr>
          <w:rFonts w:cs="Arial"/>
          <w:b/>
          <w:sz w:val="24"/>
          <w:szCs w:val="24"/>
        </w:rPr>
        <w:t>Núcleo de Extensão - NUEXT</w:t>
      </w:r>
    </w:p>
    <w:p w:rsidR="00AC1108" w:rsidRDefault="00AC1108" w:rsidP="00BF3DD9">
      <w:pPr>
        <w:spacing w:after="0" w:line="240" w:lineRule="auto"/>
        <w:rPr>
          <w:rFonts w:cs="Arial"/>
          <w:sz w:val="24"/>
          <w:szCs w:val="24"/>
        </w:rPr>
      </w:pPr>
    </w:p>
    <w:p w:rsidR="00BF3DD9" w:rsidRDefault="00BF3DD9" w:rsidP="00BF3DD9">
      <w:pPr>
        <w:spacing w:after="0" w:line="240" w:lineRule="auto"/>
        <w:rPr>
          <w:rFonts w:cs="Arial"/>
          <w:sz w:val="24"/>
          <w:szCs w:val="24"/>
        </w:rPr>
      </w:pPr>
    </w:p>
    <w:p w:rsidR="00BF3DD9" w:rsidRDefault="00BF3DD9" w:rsidP="00BF3DD9">
      <w:pPr>
        <w:spacing w:after="0" w:line="240" w:lineRule="auto"/>
        <w:rPr>
          <w:rFonts w:cs="Arial"/>
          <w:sz w:val="24"/>
          <w:szCs w:val="24"/>
        </w:rPr>
      </w:pPr>
    </w:p>
    <w:p w:rsidR="00BF3DD9" w:rsidRDefault="00CB7E5F" w:rsidP="00BF3DD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Nome do </w:t>
      </w:r>
      <w:r w:rsidR="00A82665">
        <w:rPr>
          <w:rFonts w:cs="Arial"/>
          <w:sz w:val="24"/>
          <w:szCs w:val="24"/>
        </w:rPr>
        <w:t>Projeto</w:t>
      </w:r>
      <w:r>
        <w:rPr>
          <w:rFonts w:cs="Arial"/>
          <w:sz w:val="24"/>
          <w:szCs w:val="24"/>
        </w:rPr>
        <w:t xml:space="preserve"> </w:t>
      </w:r>
      <w:r w:rsidRPr="00CB7E5F">
        <w:rPr>
          <w:rFonts w:cs="Arial"/>
          <w:b/>
          <w:i/>
          <w:sz w:val="16"/>
          <w:szCs w:val="24"/>
        </w:rPr>
        <w:t>(como deve ficar no certificado ou declaração)</w:t>
      </w:r>
      <w:r>
        <w:rPr>
          <w:rFonts w:cs="Arial"/>
          <w:sz w:val="24"/>
          <w:szCs w:val="24"/>
        </w:rPr>
        <w:t>:</w:t>
      </w:r>
    </w:p>
    <w:p w:rsidR="00CB7E5F" w:rsidRDefault="00CB7E5F" w:rsidP="00BF3DD9">
      <w:pPr>
        <w:spacing w:after="0" w:line="240" w:lineRule="auto"/>
        <w:rPr>
          <w:rFonts w:cs="Arial"/>
          <w:sz w:val="24"/>
          <w:szCs w:val="24"/>
        </w:rPr>
      </w:pPr>
    </w:p>
    <w:p w:rsidR="00BF3DD9" w:rsidRDefault="00BF3DD9" w:rsidP="00BF3DD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Período do </w:t>
      </w:r>
      <w:r w:rsidR="00A82665">
        <w:rPr>
          <w:rFonts w:cs="Arial"/>
          <w:sz w:val="24"/>
          <w:szCs w:val="24"/>
        </w:rPr>
        <w:t>Projeto</w:t>
      </w:r>
      <w:r w:rsidR="00B72993">
        <w:rPr>
          <w:rFonts w:cs="Arial"/>
          <w:sz w:val="24"/>
          <w:szCs w:val="24"/>
        </w:rPr>
        <w:t xml:space="preserve"> </w:t>
      </w:r>
      <w:r w:rsidR="00B72993" w:rsidRPr="00B72993">
        <w:rPr>
          <w:rFonts w:cs="Arial"/>
          <w:b/>
          <w:i/>
          <w:sz w:val="16"/>
          <w:szCs w:val="24"/>
        </w:rPr>
        <w:t>(Mês/Ano)</w:t>
      </w:r>
      <w:r w:rsidR="00592EE1">
        <w:rPr>
          <w:rFonts w:cs="Arial"/>
          <w:b/>
          <w:i/>
          <w:sz w:val="16"/>
          <w:szCs w:val="24"/>
        </w:rPr>
        <w:t xml:space="preserve"> (início</w:t>
      </w:r>
      <w:bookmarkStart w:id="0" w:name="_GoBack"/>
      <w:bookmarkEnd w:id="0"/>
      <w:r w:rsidR="00592EE1">
        <w:rPr>
          <w:rFonts w:cs="Arial"/>
          <w:b/>
          <w:i/>
          <w:sz w:val="16"/>
          <w:szCs w:val="24"/>
        </w:rPr>
        <w:t xml:space="preserve"> e fim)</w:t>
      </w:r>
      <w:r>
        <w:rPr>
          <w:rFonts w:cs="Arial"/>
          <w:sz w:val="24"/>
          <w:szCs w:val="24"/>
        </w:rPr>
        <w:t>:</w:t>
      </w:r>
    </w:p>
    <w:p w:rsidR="00BF3DD9" w:rsidRDefault="00BF3DD9" w:rsidP="00BF3DD9">
      <w:pPr>
        <w:spacing w:after="0" w:line="240" w:lineRule="auto"/>
        <w:rPr>
          <w:rFonts w:cs="Arial"/>
          <w:sz w:val="24"/>
          <w:szCs w:val="24"/>
        </w:rPr>
      </w:pPr>
    </w:p>
    <w:p w:rsidR="00BF3DD9" w:rsidRDefault="00BF3DD9" w:rsidP="00BF3DD9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Carga horária Total:</w:t>
      </w:r>
      <w:r w:rsidR="00B72993">
        <w:rPr>
          <w:rFonts w:cs="Arial"/>
          <w:sz w:val="24"/>
          <w:szCs w:val="24"/>
        </w:rPr>
        <w:t xml:space="preserve"> </w:t>
      </w:r>
    </w:p>
    <w:p w:rsidR="00CB7E5F" w:rsidRDefault="00CB7E5F" w:rsidP="00BF3DD9">
      <w:pPr>
        <w:spacing w:after="0" w:line="240" w:lineRule="auto"/>
        <w:rPr>
          <w:rFonts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04"/>
        <w:gridCol w:w="3306"/>
        <w:gridCol w:w="3244"/>
      </w:tblGrid>
      <w:tr w:rsidR="00CB7E5F" w:rsidRPr="00CB7E5F" w:rsidTr="00CB7E5F">
        <w:tc>
          <w:tcPr>
            <w:tcW w:w="3448" w:type="dxa"/>
          </w:tcPr>
          <w:p w:rsidR="00CB7E5F" w:rsidRPr="00CB7E5F" w:rsidRDefault="00CB7E5F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B7E5F">
              <w:rPr>
                <w:rFonts w:cs="Arial"/>
                <w:b/>
                <w:sz w:val="24"/>
                <w:szCs w:val="24"/>
              </w:rPr>
              <w:t>Participante</w:t>
            </w:r>
          </w:p>
        </w:tc>
        <w:tc>
          <w:tcPr>
            <w:tcW w:w="3448" w:type="dxa"/>
          </w:tcPr>
          <w:p w:rsidR="00CB7E5F" w:rsidRPr="00CB7E5F" w:rsidRDefault="00CB7E5F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B7E5F">
              <w:rPr>
                <w:rFonts w:cs="Arial"/>
                <w:b/>
                <w:sz w:val="24"/>
                <w:szCs w:val="24"/>
              </w:rPr>
              <w:t>Tipo de participação</w:t>
            </w:r>
          </w:p>
        </w:tc>
        <w:tc>
          <w:tcPr>
            <w:tcW w:w="3448" w:type="dxa"/>
          </w:tcPr>
          <w:p w:rsidR="00CB7E5F" w:rsidRPr="00CB7E5F" w:rsidRDefault="00CB7E5F" w:rsidP="00CB7E5F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CB7E5F">
              <w:rPr>
                <w:rFonts w:cs="Arial"/>
                <w:b/>
                <w:sz w:val="24"/>
                <w:szCs w:val="24"/>
              </w:rPr>
              <w:t>CPF</w:t>
            </w:r>
          </w:p>
        </w:tc>
      </w:tr>
      <w:tr w:rsidR="00CB7E5F" w:rsidTr="00CB7E5F"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CB7E5F" w:rsidTr="00CB7E5F"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CB7E5F" w:rsidTr="00CB7E5F"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CB7E5F" w:rsidRDefault="00CB7E5F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A82665" w:rsidTr="00CB7E5F"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A82665" w:rsidTr="00CB7E5F"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</w:tr>
      <w:tr w:rsidR="00A82665" w:rsidTr="00CB7E5F"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448" w:type="dxa"/>
          </w:tcPr>
          <w:p w:rsidR="00A82665" w:rsidRDefault="00A82665" w:rsidP="00BF3DD9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CB7E5F" w:rsidRPr="00CB7E5F" w:rsidRDefault="00CB7E5F" w:rsidP="00BF3DD9">
      <w:pPr>
        <w:spacing w:after="0" w:line="240" w:lineRule="auto"/>
        <w:rPr>
          <w:rFonts w:cs="Arial"/>
          <w:b/>
          <w:i/>
          <w:sz w:val="16"/>
          <w:szCs w:val="24"/>
        </w:rPr>
      </w:pPr>
      <w:r w:rsidRPr="00CB7E5F">
        <w:rPr>
          <w:rFonts w:cs="Arial"/>
          <w:b/>
          <w:i/>
          <w:sz w:val="16"/>
          <w:szCs w:val="24"/>
        </w:rPr>
        <w:t>OBS</w:t>
      </w:r>
      <w:r>
        <w:rPr>
          <w:rFonts w:cs="Arial"/>
          <w:b/>
          <w:i/>
          <w:sz w:val="16"/>
          <w:szCs w:val="24"/>
        </w:rPr>
        <w:t>1</w:t>
      </w:r>
      <w:r w:rsidRPr="00CB7E5F">
        <w:rPr>
          <w:rFonts w:cs="Arial"/>
          <w:b/>
          <w:i/>
          <w:sz w:val="16"/>
          <w:szCs w:val="24"/>
        </w:rPr>
        <w:t>: CPF não é obrigatório.</w:t>
      </w:r>
    </w:p>
    <w:p w:rsidR="00CB7E5F" w:rsidRPr="00CB7E5F" w:rsidRDefault="00CB7E5F" w:rsidP="00BF3DD9">
      <w:pPr>
        <w:spacing w:after="0" w:line="240" w:lineRule="auto"/>
        <w:rPr>
          <w:rFonts w:cs="Arial"/>
          <w:b/>
          <w:i/>
          <w:sz w:val="16"/>
          <w:szCs w:val="24"/>
        </w:rPr>
      </w:pPr>
      <w:r>
        <w:rPr>
          <w:rFonts w:cs="Arial"/>
          <w:b/>
          <w:i/>
          <w:sz w:val="16"/>
          <w:szCs w:val="24"/>
        </w:rPr>
        <w:t>OBS2</w:t>
      </w:r>
      <w:r w:rsidRPr="00CB7E5F">
        <w:rPr>
          <w:rFonts w:cs="Arial"/>
          <w:b/>
          <w:i/>
          <w:sz w:val="16"/>
          <w:szCs w:val="24"/>
        </w:rPr>
        <w:t>: O tipo de participação não é obrigatório, mas pode ser preenchido caso exista alguma separação entre os participantes.</w:t>
      </w:r>
    </w:p>
    <w:sectPr w:rsidR="00CB7E5F" w:rsidRPr="00CB7E5F" w:rsidSect="009162F0">
      <w:headerReference w:type="default" r:id="rId6"/>
      <w:footerReference w:type="default" r:id="rId7"/>
      <w:pgSz w:w="11906" w:h="16838"/>
      <w:pgMar w:top="1701" w:right="1134" w:bottom="1701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4AC" w:rsidRDefault="001914AC" w:rsidP="000661C0">
      <w:pPr>
        <w:spacing w:after="0" w:line="240" w:lineRule="auto"/>
      </w:pPr>
      <w:r>
        <w:separator/>
      </w:r>
    </w:p>
  </w:endnote>
  <w:endnote w:type="continuationSeparator" w:id="0">
    <w:p w:rsidR="001914AC" w:rsidRDefault="001914AC" w:rsidP="0006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C0" w:rsidRDefault="009162F0" w:rsidP="000661C0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545DC2D" wp14:editId="641C696F">
          <wp:simplePos x="0" y="0"/>
          <wp:positionH relativeFrom="column">
            <wp:posOffset>-537210</wp:posOffset>
          </wp:positionH>
          <wp:positionV relativeFrom="paragraph">
            <wp:posOffset>-428929</wp:posOffset>
          </wp:positionV>
          <wp:extent cx="7562850" cy="96266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4AC" w:rsidRDefault="001914AC" w:rsidP="000661C0">
      <w:pPr>
        <w:spacing w:after="0" w:line="240" w:lineRule="auto"/>
      </w:pPr>
      <w:r>
        <w:separator/>
      </w:r>
    </w:p>
  </w:footnote>
  <w:footnote w:type="continuationSeparator" w:id="0">
    <w:p w:rsidR="001914AC" w:rsidRDefault="001914AC" w:rsidP="00066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C0" w:rsidRDefault="009162F0" w:rsidP="000661C0">
    <w:pPr>
      <w:pStyle w:val="Cabealho"/>
      <w:jc w:val="center"/>
      <w:rPr>
        <w:sz w:val="4"/>
        <w:szCs w:val="4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C257827" wp14:editId="347F3328">
          <wp:simplePos x="0" y="0"/>
          <wp:positionH relativeFrom="column">
            <wp:posOffset>-718764</wp:posOffset>
          </wp:positionH>
          <wp:positionV relativeFrom="paragraph">
            <wp:posOffset>-106625</wp:posOffset>
          </wp:positionV>
          <wp:extent cx="7557709" cy="96202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09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61C0" w:rsidRDefault="000661C0" w:rsidP="000661C0">
    <w:pPr>
      <w:pStyle w:val="Cabealho"/>
      <w:jc w:val="center"/>
      <w:rPr>
        <w:sz w:val="4"/>
        <w:szCs w:val="4"/>
      </w:rPr>
    </w:pPr>
  </w:p>
  <w:p w:rsidR="000661C0" w:rsidRPr="000661C0" w:rsidRDefault="000661C0" w:rsidP="000661C0">
    <w:pPr>
      <w:pStyle w:val="Cabealho"/>
      <w:jc w:val="center"/>
      <w:rPr>
        <w:sz w:val="4"/>
        <w:szCs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61C0"/>
    <w:rsid w:val="000661C0"/>
    <w:rsid w:val="00184A16"/>
    <w:rsid w:val="001914AC"/>
    <w:rsid w:val="001A6CCD"/>
    <w:rsid w:val="00242DF1"/>
    <w:rsid w:val="003B7C36"/>
    <w:rsid w:val="0041346C"/>
    <w:rsid w:val="00592EE1"/>
    <w:rsid w:val="00675760"/>
    <w:rsid w:val="007A692A"/>
    <w:rsid w:val="00874FF9"/>
    <w:rsid w:val="008E4E7B"/>
    <w:rsid w:val="009162F0"/>
    <w:rsid w:val="00A82665"/>
    <w:rsid w:val="00AC1108"/>
    <w:rsid w:val="00B55060"/>
    <w:rsid w:val="00B72993"/>
    <w:rsid w:val="00BF3DD9"/>
    <w:rsid w:val="00C93134"/>
    <w:rsid w:val="00CB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2745E1-2134-46BA-9FA2-2C0F07D43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DF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66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61C0"/>
  </w:style>
  <w:style w:type="paragraph" w:styleId="Rodap">
    <w:name w:val="footer"/>
    <w:basedOn w:val="Normal"/>
    <w:link w:val="RodapChar"/>
    <w:uiPriority w:val="99"/>
    <w:unhideWhenUsed/>
    <w:rsid w:val="000661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61C0"/>
  </w:style>
  <w:style w:type="paragraph" w:styleId="Textodebalo">
    <w:name w:val="Balloon Text"/>
    <w:basedOn w:val="Normal"/>
    <w:link w:val="TextodebaloChar"/>
    <w:uiPriority w:val="99"/>
    <w:semiHidden/>
    <w:unhideWhenUsed/>
    <w:rsid w:val="00066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61C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B7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DCM_COORD</dc:creator>
  <cp:lastModifiedBy>NUPEQ_COORD</cp:lastModifiedBy>
  <cp:revision>11</cp:revision>
  <cp:lastPrinted>2018-12-26T20:36:00Z</cp:lastPrinted>
  <dcterms:created xsi:type="dcterms:W3CDTF">2018-07-30T23:02:00Z</dcterms:created>
  <dcterms:modified xsi:type="dcterms:W3CDTF">2023-09-14T19:50:00Z</dcterms:modified>
</cp:coreProperties>
</file>